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1128" w14:textId="77777777" w:rsidR="00AE6CEA" w:rsidRPr="001B0582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1B0582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1B0582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993"/>
        <w:gridCol w:w="801"/>
        <w:gridCol w:w="474"/>
        <w:gridCol w:w="1395"/>
        <w:gridCol w:w="55"/>
        <w:gridCol w:w="275"/>
        <w:gridCol w:w="543"/>
        <w:gridCol w:w="1248"/>
        <w:gridCol w:w="849"/>
        <w:gridCol w:w="1419"/>
        <w:gridCol w:w="1984"/>
      </w:tblGrid>
      <w:tr w:rsidR="00AE6CEA" w:rsidRPr="001B0582" w14:paraId="2094112B" w14:textId="77777777" w:rsidTr="002B65EF">
        <w:tc>
          <w:tcPr>
            <w:tcW w:w="4447" w:type="dxa"/>
            <w:gridSpan w:val="7"/>
            <w:vAlign w:val="center"/>
          </w:tcPr>
          <w:p w14:paraId="20941129" w14:textId="77777777" w:rsidR="00AE6CEA" w:rsidRPr="001B0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6043" w:type="dxa"/>
            <w:gridSpan w:val="5"/>
            <w:vAlign w:val="center"/>
          </w:tcPr>
          <w:p w14:paraId="2094112A" w14:textId="65042EAF" w:rsidR="00AE6CEA" w:rsidRPr="001B0582" w:rsidRDefault="00506CF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Сања Благданић</w:t>
            </w:r>
          </w:p>
        </w:tc>
      </w:tr>
      <w:tr w:rsidR="00506CF6" w:rsidRPr="001B0582" w14:paraId="2094112E" w14:textId="77777777" w:rsidTr="002B65EF">
        <w:tc>
          <w:tcPr>
            <w:tcW w:w="4447" w:type="dxa"/>
            <w:gridSpan w:val="7"/>
            <w:vAlign w:val="center"/>
          </w:tcPr>
          <w:p w14:paraId="2094112C" w14:textId="77777777" w:rsidR="00506CF6" w:rsidRPr="001B0582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6043" w:type="dxa"/>
            <w:gridSpan w:val="5"/>
          </w:tcPr>
          <w:p w14:paraId="2094112D" w14:textId="44E9E590" w:rsidR="00506CF6" w:rsidRPr="001B0582" w:rsidRDefault="00291C7C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Редовни</w:t>
            </w:r>
            <w:r w:rsidR="00506CF6" w:rsidRPr="001B0582">
              <w:rPr>
                <w:rFonts w:ascii="Times New Roman" w:hAnsi="Times New Roman"/>
                <w:sz w:val="18"/>
                <w:szCs w:val="18"/>
              </w:rPr>
              <w:t xml:space="preserve"> професор</w:t>
            </w:r>
          </w:p>
        </w:tc>
      </w:tr>
      <w:tr w:rsidR="00506CF6" w:rsidRPr="001B0582" w14:paraId="20941131" w14:textId="77777777" w:rsidTr="002B65EF">
        <w:tc>
          <w:tcPr>
            <w:tcW w:w="4447" w:type="dxa"/>
            <w:gridSpan w:val="7"/>
            <w:vAlign w:val="center"/>
          </w:tcPr>
          <w:p w14:paraId="2094112F" w14:textId="3AB5FC9C" w:rsidR="00506CF6" w:rsidRPr="001B0582" w:rsidRDefault="001B0582" w:rsidP="00506CF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506CF6" w:rsidRPr="001B0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r w:rsidR="00506CF6" w:rsidRPr="001B0582">
              <w:rPr>
                <w:rFonts w:ascii="Times New Roman" w:hAnsi="Times New Roman"/>
                <w:b/>
                <w:sz w:val="18"/>
                <w:szCs w:val="18"/>
              </w:rPr>
              <w:t xml:space="preserve"> или непуним </w:t>
            </w:r>
            <w:r w:rsidR="00506CF6" w:rsidRPr="001B0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6043" w:type="dxa"/>
            <w:gridSpan w:val="5"/>
          </w:tcPr>
          <w:p w14:paraId="20941130" w14:textId="061D74FE" w:rsidR="00506CF6" w:rsidRPr="00291C7C" w:rsidRDefault="00291C7C" w:rsidP="00291C7C">
            <w:pPr>
              <w:rPr>
                <w:rFonts w:ascii="Times New Roman" w:hAnsi="Times New Roman"/>
                <w:sz w:val="18"/>
              </w:rPr>
            </w:pPr>
            <w:r w:rsidRPr="00657105">
              <w:rPr>
                <w:rFonts w:ascii="Times New Roman" w:hAnsi="Times New Roman"/>
                <w:sz w:val="18"/>
              </w:rPr>
              <w:t>Факултет за образовање учитеља и васпитача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 w:rsidR="00506CF6" w:rsidRPr="001B0582">
              <w:rPr>
                <w:rFonts w:ascii="Times New Roman" w:hAnsi="Times New Roman"/>
                <w:sz w:val="18"/>
                <w:szCs w:val="18"/>
              </w:rPr>
              <w:t>Универзитета у Београду, 1998.</w:t>
            </w:r>
          </w:p>
        </w:tc>
      </w:tr>
      <w:tr w:rsidR="00506CF6" w:rsidRPr="001B0582" w14:paraId="20941134" w14:textId="77777777" w:rsidTr="002B65EF">
        <w:tc>
          <w:tcPr>
            <w:tcW w:w="4447" w:type="dxa"/>
            <w:gridSpan w:val="7"/>
            <w:vAlign w:val="center"/>
          </w:tcPr>
          <w:p w14:paraId="20941132" w14:textId="77777777" w:rsidR="00506CF6" w:rsidRPr="001B0582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6043" w:type="dxa"/>
            <w:gridSpan w:val="5"/>
          </w:tcPr>
          <w:p w14:paraId="20941133" w14:textId="51C5C46C" w:rsidR="00506CF6" w:rsidRPr="001B0582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Методика наставе природе и друштва</w:t>
            </w:r>
          </w:p>
        </w:tc>
      </w:tr>
      <w:tr w:rsidR="00AE6CEA" w:rsidRPr="001B0582" w14:paraId="20941136" w14:textId="77777777" w:rsidTr="002B65EF">
        <w:tc>
          <w:tcPr>
            <w:tcW w:w="10490" w:type="dxa"/>
            <w:gridSpan w:val="12"/>
            <w:vAlign w:val="center"/>
          </w:tcPr>
          <w:p w14:paraId="20941135" w14:textId="77777777" w:rsidR="00AE6CEA" w:rsidRPr="001B0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1B0582" w14:paraId="2094113C" w14:textId="77777777" w:rsidTr="002B65EF">
        <w:tc>
          <w:tcPr>
            <w:tcW w:w="1447" w:type="dxa"/>
            <w:gridSpan w:val="2"/>
            <w:vAlign w:val="center"/>
          </w:tcPr>
          <w:p w14:paraId="20941137" w14:textId="77777777" w:rsidR="00AE6CEA" w:rsidRPr="001B0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0941138" w14:textId="77777777" w:rsidR="00AE6CEA" w:rsidRPr="001B0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0941139" w14:textId="6B502E83" w:rsidR="00AE6CEA" w:rsidRPr="001B0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097" w:type="dxa"/>
            <w:gridSpan w:val="2"/>
            <w:shd w:val="clear" w:color="auto" w:fill="auto"/>
            <w:vAlign w:val="center"/>
          </w:tcPr>
          <w:p w14:paraId="2094113A" w14:textId="77777777" w:rsidR="00AE6CEA" w:rsidRPr="001B0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3403" w:type="dxa"/>
            <w:gridSpan w:val="2"/>
            <w:shd w:val="clear" w:color="auto" w:fill="auto"/>
            <w:vAlign w:val="center"/>
          </w:tcPr>
          <w:p w14:paraId="2094113B" w14:textId="77777777" w:rsidR="00AE6CEA" w:rsidRPr="001B058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1B0582" w:rsidRPr="001B0582" w14:paraId="20941142" w14:textId="77777777" w:rsidTr="002B65EF">
        <w:tc>
          <w:tcPr>
            <w:tcW w:w="1447" w:type="dxa"/>
            <w:gridSpan w:val="2"/>
            <w:vAlign w:val="center"/>
          </w:tcPr>
          <w:p w14:paraId="2094113D" w14:textId="77777777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275" w:type="dxa"/>
            <w:gridSpan w:val="2"/>
          </w:tcPr>
          <w:p w14:paraId="2094113E" w14:textId="74ACAE38" w:rsidR="001B0582" w:rsidRPr="001B0582" w:rsidRDefault="00291C7C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2021</w:t>
            </w:r>
            <w:r w:rsidR="001B0582"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094113F" w14:textId="6EE30B88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097" w:type="dxa"/>
            <w:gridSpan w:val="2"/>
            <w:shd w:val="clear" w:color="auto" w:fill="auto"/>
          </w:tcPr>
          <w:p w14:paraId="20941140" w14:textId="48E0BF0F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3403" w:type="dxa"/>
            <w:gridSpan w:val="2"/>
            <w:shd w:val="clear" w:color="auto" w:fill="auto"/>
          </w:tcPr>
          <w:p w14:paraId="20941141" w14:textId="3456878E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природе и друштва</w:t>
            </w:r>
          </w:p>
        </w:tc>
      </w:tr>
      <w:tr w:rsidR="001B0582" w:rsidRPr="001B0582" w14:paraId="20941148" w14:textId="77777777" w:rsidTr="002B65EF">
        <w:tc>
          <w:tcPr>
            <w:tcW w:w="1447" w:type="dxa"/>
            <w:gridSpan w:val="2"/>
            <w:vAlign w:val="center"/>
          </w:tcPr>
          <w:p w14:paraId="20941143" w14:textId="77777777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275" w:type="dxa"/>
            <w:gridSpan w:val="2"/>
          </w:tcPr>
          <w:p w14:paraId="20941144" w14:textId="0A38E1EB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2011.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0941145" w14:textId="4F88ACEF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097" w:type="dxa"/>
            <w:gridSpan w:val="2"/>
            <w:shd w:val="clear" w:color="auto" w:fill="auto"/>
          </w:tcPr>
          <w:p w14:paraId="20941146" w14:textId="568EB45A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3403" w:type="dxa"/>
            <w:gridSpan w:val="2"/>
            <w:shd w:val="clear" w:color="auto" w:fill="auto"/>
          </w:tcPr>
          <w:p w14:paraId="20941147" w14:textId="769B2BBF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природе и друштва</w:t>
            </w:r>
          </w:p>
        </w:tc>
      </w:tr>
      <w:tr w:rsidR="001B0582" w:rsidRPr="001B0582" w14:paraId="20941154" w14:textId="77777777" w:rsidTr="002B65EF">
        <w:tc>
          <w:tcPr>
            <w:tcW w:w="1447" w:type="dxa"/>
            <w:gridSpan w:val="2"/>
            <w:vAlign w:val="center"/>
          </w:tcPr>
          <w:p w14:paraId="2094114F" w14:textId="77777777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275" w:type="dxa"/>
            <w:gridSpan w:val="2"/>
          </w:tcPr>
          <w:p w14:paraId="20941150" w14:textId="3C5C643C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2005.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0941151" w14:textId="60D14B25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097" w:type="dxa"/>
            <w:gridSpan w:val="2"/>
            <w:shd w:val="clear" w:color="auto" w:fill="auto"/>
            <w:vAlign w:val="center"/>
          </w:tcPr>
          <w:p w14:paraId="20941152" w14:textId="3BA9C3D3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3403" w:type="dxa"/>
            <w:gridSpan w:val="2"/>
            <w:shd w:val="clear" w:color="auto" w:fill="auto"/>
            <w:vAlign w:val="center"/>
          </w:tcPr>
          <w:p w14:paraId="20941153" w14:textId="78CBA42D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природе и друштва</w:t>
            </w:r>
          </w:p>
        </w:tc>
      </w:tr>
      <w:tr w:rsidR="001B0582" w:rsidRPr="001B0582" w14:paraId="20941160" w14:textId="77777777" w:rsidTr="002B65EF">
        <w:tc>
          <w:tcPr>
            <w:tcW w:w="1447" w:type="dxa"/>
            <w:gridSpan w:val="2"/>
            <w:vAlign w:val="center"/>
          </w:tcPr>
          <w:p w14:paraId="2094115B" w14:textId="77777777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275" w:type="dxa"/>
            <w:gridSpan w:val="2"/>
          </w:tcPr>
          <w:p w14:paraId="2094115C" w14:textId="5D8B213F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1997.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094115D" w14:textId="2D84E125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097" w:type="dxa"/>
            <w:gridSpan w:val="2"/>
            <w:shd w:val="clear" w:color="auto" w:fill="auto"/>
            <w:vAlign w:val="center"/>
          </w:tcPr>
          <w:p w14:paraId="2094115E" w14:textId="7ACA5B67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3403" w:type="dxa"/>
            <w:gridSpan w:val="2"/>
            <w:shd w:val="clear" w:color="auto" w:fill="auto"/>
            <w:vAlign w:val="center"/>
          </w:tcPr>
          <w:p w14:paraId="2094115F" w14:textId="679C3703" w:rsidR="001B0582" w:rsidRPr="001B0582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Општа педагогија</w:t>
            </w:r>
          </w:p>
        </w:tc>
      </w:tr>
      <w:tr w:rsidR="00506CF6" w:rsidRPr="001B0582" w14:paraId="20941162" w14:textId="77777777" w:rsidTr="002B65EF">
        <w:tc>
          <w:tcPr>
            <w:tcW w:w="10490" w:type="dxa"/>
            <w:gridSpan w:val="12"/>
            <w:vAlign w:val="center"/>
          </w:tcPr>
          <w:p w14:paraId="20941161" w14:textId="77777777" w:rsidR="00506CF6" w:rsidRPr="001B0582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1B0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1B0582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506CF6" w:rsidRPr="001B0582" w14:paraId="2094116A" w14:textId="77777777" w:rsidTr="002B65EF">
        <w:trPr>
          <w:trHeight w:val="435"/>
        </w:trPr>
        <w:tc>
          <w:tcPr>
            <w:tcW w:w="454" w:type="dxa"/>
            <w:shd w:val="clear" w:color="auto" w:fill="auto"/>
            <w:vAlign w:val="center"/>
          </w:tcPr>
          <w:p w14:paraId="20941163" w14:textId="4A4F72AE" w:rsidR="00506CF6" w:rsidRPr="001B0582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5402D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  <w:p w14:paraId="20941164" w14:textId="38858B92" w:rsidR="00506CF6" w:rsidRPr="001B0582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0941165" w14:textId="77777777" w:rsidR="00506CF6" w:rsidRPr="001B0582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20941166" w14:textId="77777777" w:rsidR="00506CF6" w:rsidRPr="001B0582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1B058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20941167" w14:textId="77777777" w:rsidR="00506CF6" w:rsidRPr="001B0582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0941168" w14:textId="77777777" w:rsidR="00506CF6" w:rsidRPr="001B0582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B0582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941169" w14:textId="77777777" w:rsidR="00506CF6" w:rsidRPr="00D97463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97463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D9746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D97463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1B0582" w:rsidRPr="001B0582" w14:paraId="20941171" w14:textId="77777777" w:rsidTr="002B65EF">
        <w:tc>
          <w:tcPr>
            <w:tcW w:w="454" w:type="dxa"/>
            <w:shd w:val="clear" w:color="auto" w:fill="auto"/>
            <w:vAlign w:val="center"/>
          </w:tcPr>
          <w:p w14:paraId="2094116B" w14:textId="2B4BDB8B" w:rsidR="001B0582" w:rsidRPr="00930CA7" w:rsidRDefault="001B0582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094116C" w14:textId="3AE7870C" w:rsidR="001B0582" w:rsidRPr="002B65EF" w:rsidRDefault="001B0582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sr-Latn-RS"/>
              </w:rPr>
              <w:t>OUO035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2094116D" w14:textId="3D94839F" w:rsidR="001B0582" w:rsidRPr="000202FE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природе и друштва I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2094116E" w14:textId="580DDFC1" w:rsidR="001B0582" w:rsidRPr="000202FE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094116F" w14:textId="2B556216" w:rsidR="001B0582" w:rsidRPr="000202FE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0202F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941170" w14:textId="7485FEA1" w:rsidR="001B0582" w:rsidRPr="00D97463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97463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1B0582" w:rsidRPr="001B0582" w14:paraId="20941178" w14:textId="77777777" w:rsidTr="002B65EF">
        <w:tc>
          <w:tcPr>
            <w:tcW w:w="454" w:type="dxa"/>
            <w:shd w:val="clear" w:color="auto" w:fill="auto"/>
            <w:vAlign w:val="center"/>
          </w:tcPr>
          <w:p w14:paraId="20941172" w14:textId="183236AB" w:rsidR="001B0582" w:rsidRPr="00930CA7" w:rsidRDefault="001B0582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0941173" w14:textId="0882F51B" w:rsidR="001B0582" w:rsidRPr="002B65EF" w:rsidRDefault="001B0582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sr-Latn-RS"/>
              </w:rPr>
              <w:t>OUO061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20941174" w14:textId="35A7954C" w:rsidR="001B0582" w:rsidRPr="000202FE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Истраживање природних појава у настави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20941175" w14:textId="39175093" w:rsidR="001B0582" w:rsidRPr="000202FE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0941176" w14:textId="01CCACFD" w:rsidR="001B0582" w:rsidRPr="000202FE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941177" w14:textId="0C5F3C79" w:rsidR="001B0582" w:rsidRPr="00D97463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97463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1B0582" w:rsidRPr="001B0582" w14:paraId="4275C181" w14:textId="77777777" w:rsidTr="002B65EF">
        <w:tc>
          <w:tcPr>
            <w:tcW w:w="454" w:type="dxa"/>
            <w:shd w:val="clear" w:color="auto" w:fill="auto"/>
            <w:vAlign w:val="center"/>
          </w:tcPr>
          <w:p w14:paraId="7522D59E" w14:textId="5968096C" w:rsidR="001B0582" w:rsidRPr="00930CA7" w:rsidRDefault="001B0582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46A047C" w14:textId="5DB702C1" w:rsidR="001B0582" w:rsidRPr="002B65EF" w:rsidRDefault="001B0582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sr-Latn-RS"/>
              </w:rPr>
              <w:t>OUO092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023AED15" w14:textId="654C9CEE" w:rsidR="001B0582" w:rsidRPr="000202FE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Методологија педагошких истраживања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29A5DE8D" w14:textId="2A43E171" w:rsidR="001B0582" w:rsidRPr="000202FE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B57893C" w14:textId="22DE1902" w:rsidR="001B0582" w:rsidRPr="000202FE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38B49D" w14:textId="0BFF6EAB" w:rsidR="001B0582" w:rsidRPr="00D97463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</w:rPr>
            </w:pPr>
            <w:r w:rsidRPr="00D97463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5402D9" w:rsidRPr="001B0582" w14:paraId="0A30A04D" w14:textId="77777777" w:rsidTr="002B65EF">
        <w:tc>
          <w:tcPr>
            <w:tcW w:w="454" w:type="dxa"/>
            <w:shd w:val="clear" w:color="auto" w:fill="auto"/>
            <w:vAlign w:val="center"/>
          </w:tcPr>
          <w:p w14:paraId="28C5FCA4" w14:textId="073E6322" w:rsidR="005402D9" w:rsidRPr="00930CA7" w:rsidRDefault="005402D9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E79DE98" w14:textId="77FACFCB" w:rsidR="005402D9" w:rsidRPr="002B65EF" w:rsidRDefault="005402D9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en-US"/>
              </w:rPr>
              <w:t>OVO159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345D3DD8" w14:textId="56723135" w:rsidR="005402D9" w:rsidRPr="000202FE" w:rsidRDefault="005402D9" w:rsidP="005402D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Методологија педагошких истраживања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781A4C06" w14:textId="75D6B144" w:rsidR="005402D9" w:rsidRPr="000202FE" w:rsidRDefault="005402D9" w:rsidP="005402D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3E38A1A" w14:textId="77EEAB21" w:rsidR="005402D9" w:rsidRPr="000202FE" w:rsidRDefault="005402D9" w:rsidP="005402D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0202FE">
              <w:rPr>
                <w:rFonts w:ascii="Times New Roman" w:hAnsi="Times New Roman"/>
                <w:sz w:val="18"/>
                <w:szCs w:val="18"/>
              </w:rPr>
              <w:t>СП за обр. васпитача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35CE1A" w14:textId="1A27F7F1" w:rsidR="005402D9" w:rsidRPr="00D97463" w:rsidRDefault="005402D9" w:rsidP="005402D9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</w:rPr>
            </w:pPr>
            <w:r w:rsidRPr="00D97463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1B0582" w:rsidRPr="001B0582" w14:paraId="54675F21" w14:textId="77777777" w:rsidTr="002B65EF">
        <w:tc>
          <w:tcPr>
            <w:tcW w:w="454" w:type="dxa"/>
            <w:shd w:val="clear" w:color="auto" w:fill="auto"/>
            <w:vAlign w:val="center"/>
          </w:tcPr>
          <w:p w14:paraId="486C329F" w14:textId="7F6DBC3B" w:rsidR="001B0582" w:rsidRPr="00930CA7" w:rsidRDefault="001B0582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9DED08E" w14:textId="02F5B8FF" w:rsidR="001B0582" w:rsidRPr="002B65EF" w:rsidRDefault="001B0582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sr-Latn-RS"/>
              </w:rPr>
              <w:t>OUO009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73F3CCC5" w14:textId="35060E83" w:rsidR="001B0582" w:rsidRPr="000202FE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</w:rPr>
              <w:t>Увод у природне науке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6B03A510" w14:textId="4467884A" w:rsidR="001B0582" w:rsidRPr="000202FE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5E04EA0" w14:textId="153746D2" w:rsidR="001B0582" w:rsidRPr="000202FE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0202F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3514B0" w14:textId="1B077B95" w:rsidR="001B0582" w:rsidRPr="00D97463" w:rsidRDefault="001B0582" w:rsidP="001B0582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</w:rPr>
            </w:pPr>
            <w:r w:rsidRPr="00D97463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887D9D" w:rsidRPr="001B0582" w14:paraId="2094117F" w14:textId="77777777" w:rsidTr="002B65EF">
        <w:tc>
          <w:tcPr>
            <w:tcW w:w="454" w:type="dxa"/>
            <w:shd w:val="clear" w:color="auto" w:fill="auto"/>
            <w:vAlign w:val="center"/>
          </w:tcPr>
          <w:p w14:paraId="20941179" w14:textId="2FDB1C12" w:rsidR="00887D9D" w:rsidRPr="00930CA7" w:rsidRDefault="00887D9D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094117A" w14:textId="7216C326" w:rsidR="00887D9D" w:rsidRPr="002B65EF" w:rsidRDefault="00887D9D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en-US"/>
              </w:rPr>
              <w:t>OUO154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2094117B" w14:textId="6E4985DC" w:rsidR="00887D9D" w:rsidRPr="001B0582" w:rsidRDefault="00887D9D" w:rsidP="00887D9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</w:rPr>
              <w:t>Свет науке из угла енглеског језика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2094117C" w14:textId="15A128E8" w:rsidR="00887D9D" w:rsidRPr="001B0582" w:rsidRDefault="00887D9D" w:rsidP="00887D9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094117D" w14:textId="62AB19FB" w:rsidR="00887D9D" w:rsidRPr="001B0582" w:rsidRDefault="00887D9D" w:rsidP="00887D9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0202F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94117E" w14:textId="591099E2" w:rsidR="00887D9D" w:rsidRPr="001B0582" w:rsidRDefault="00887D9D" w:rsidP="00887D9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202FE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F452C6" w:rsidRPr="001B0582" w14:paraId="3698367F" w14:textId="77777777" w:rsidTr="002B65EF">
        <w:tc>
          <w:tcPr>
            <w:tcW w:w="454" w:type="dxa"/>
            <w:shd w:val="clear" w:color="auto" w:fill="auto"/>
            <w:vAlign w:val="center"/>
          </w:tcPr>
          <w:p w14:paraId="21E97478" w14:textId="03D0A31A" w:rsidR="00F452C6" w:rsidRPr="00930CA7" w:rsidRDefault="00F452C6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425F1A5" w14:textId="335C236B" w:rsidR="00F452C6" w:rsidRPr="002B65EF" w:rsidRDefault="00F452C6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B65EF">
              <w:rPr>
                <w:rFonts w:ascii="Times New Roman" w:hAnsi="Times New Roman"/>
                <w:sz w:val="18"/>
                <w:szCs w:val="18"/>
              </w:rPr>
              <w:t>OUO039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0EB3F673" w14:textId="70C78B52" w:rsidR="00F452C6" w:rsidRPr="001B0582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bCs/>
                <w:sz w:val="18"/>
                <w:szCs w:val="18"/>
              </w:rPr>
              <w:t>Методичка пракса I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29025366" w14:textId="08C3F7B8" w:rsidR="00F452C6" w:rsidRPr="001B0582" w:rsidRDefault="00495EC1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9463DAE" w14:textId="47022FEA" w:rsidR="00F452C6" w:rsidRPr="001B0582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B91CF1" w14:textId="39F504F7" w:rsidR="00F452C6" w:rsidRPr="001B0582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F452C6" w:rsidRPr="001B0582" w14:paraId="0EECF822" w14:textId="77777777" w:rsidTr="002B65EF">
        <w:tc>
          <w:tcPr>
            <w:tcW w:w="454" w:type="dxa"/>
            <w:shd w:val="clear" w:color="auto" w:fill="auto"/>
            <w:vAlign w:val="center"/>
          </w:tcPr>
          <w:p w14:paraId="381DB04F" w14:textId="760DD7A3" w:rsidR="00F452C6" w:rsidRPr="00930CA7" w:rsidRDefault="00F452C6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601A69B" w14:textId="07CC5339" w:rsidR="00F452C6" w:rsidRPr="002B65EF" w:rsidRDefault="00F452C6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B65EF">
              <w:rPr>
                <w:rFonts w:ascii="Times New Roman" w:hAnsi="Times New Roman"/>
                <w:sz w:val="18"/>
                <w:szCs w:val="18"/>
              </w:rPr>
              <w:t>OUO040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68617554" w14:textId="44A15CDE" w:rsidR="00F452C6" w:rsidRPr="001B0582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bCs/>
                <w:sz w:val="18"/>
                <w:szCs w:val="18"/>
              </w:rPr>
              <w:t>Методичка пракса II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7DDEFC5E" w14:textId="1D4C072F" w:rsidR="00F452C6" w:rsidRPr="001B0582" w:rsidRDefault="00495EC1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E848EB8" w14:textId="78C9C7E9" w:rsidR="00F452C6" w:rsidRPr="001B0582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640A53" w14:textId="70072729" w:rsidR="00F452C6" w:rsidRPr="001B0582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F452C6" w:rsidRPr="001B0582" w14:paraId="5999F69E" w14:textId="77777777" w:rsidTr="002B65EF">
        <w:tc>
          <w:tcPr>
            <w:tcW w:w="454" w:type="dxa"/>
            <w:shd w:val="clear" w:color="auto" w:fill="auto"/>
            <w:vAlign w:val="center"/>
          </w:tcPr>
          <w:p w14:paraId="583318F0" w14:textId="0C167517" w:rsidR="00F452C6" w:rsidRPr="00930CA7" w:rsidRDefault="00F452C6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B509757" w14:textId="5D7630ED" w:rsidR="00F452C6" w:rsidRPr="002B65EF" w:rsidRDefault="00F452C6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en-US"/>
              </w:rPr>
              <w:t>OVO033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1DCAAA84" w14:textId="1A3FD6A2" w:rsidR="00F452C6" w:rsidRPr="001B0582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Методичка пракса I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02FC4F7E" w14:textId="5B5B5AE9" w:rsidR="00F452C6" w:rsidRPr="001B0582" w:rsidRDefault="00495EC1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4823778" w14:textId="5AEF69A0" w:rsidR="00F452C6" w:rsidRPr="001B0582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676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8676E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96ADE5" w14:textId="2DB418CF" w:rsidR="00F452C6" w:rsidRPr="001B0582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676E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F452C6" w:rsidRPr="001B0582" w14:paraId="794E411A" w14:textId="77777777" w:rsidTr="002B65EF">
        <w:tc>
          <w:tcPr>
            <w:tcW w:w="454" w:type="dxa"/>
            <w:shd w:val="clear" w:color="auto" w:fill="auto"/>
            <w:vAlign w:val="center"/>
          </w:tcPr>
          <w:p w14:paraId="5850E543" w14:textId="5496A3FC" w:rsidR="00F452C6" w:rsidRPr="00930CA7" w:rsidRDefault="00F452C6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2781B2D" w14:textId="71289670" w:rsidR="00F452C6" w:rsidRPr="002B65EF" w:rsidRDefault="00F452C6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en-US"/>
              </w:rPr>
              <w:t>OVO044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44B74D09" w14:textId="3D202D57" w:rsidR="00F452C6" w:rsidRPr="001B0582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676E">
              <w:rPr>
                <w:rFonts w:ascii="Times New Roman" w:hAnsi="Times New Roman"/>
                <w:bCs/>
                <w:sz w:val="18"/>
                <w:szCs w:val="18"/>
              </w:rPr>
              <w:t>Методичка пракса II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47133B3E" w14:textId="5F2D9DD6" w:rsidR="00F452C6" w:rsidRPr="001B0582" w:rsidRDefault="00495EC1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7D4A5B8" w14:textId="1CD93CEB" w:rsidR="00F452C6" w:rsidRPr="001B0582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676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8676E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E668C6" w14:textId="5502BCB1" w:rsidR="00F452C6" w:rsidRPr="001B0582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676E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BD794B" w:rsidRPr="001B0582" w14:paraId="59560E30" w14:textId="77777777" w:rsidTr="002B65EF">
        <w:tc>
          <w:tcPr>
            <w:tcW w:w="454" w:type="dxa"/>
            <w:shd w:val="clear" w:color="auto" w:fill="auto"/>
            <w:vAlign w:val="center"/>
          </w:tcPr>
          <w:p w14:paraId="39B61FD9" w14:textId="321DCFF7" w:rsidR="00BD794B" w:rsidRPr="00930CA7" w:rsidRDefault="00BD794B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AF0A5B8" w14:textId="156AE066" w:rsidR="00BD794B" w:rsidRPr="002B65EF" w:rsidRDefault="00BD794B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B65EF">
              <w:rPr>
                <w:rFonts w:ascii="Times New Roman" w:hAnsi="Times New Roman"/>
                <w:sz w:val="18"/>
                <w:szCs w:val="18"/>
              </w:rPr>
              <w:t>UVS002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1D124E2D" w14:textId="402F5ABC" w:rsidR="00BD794B" w:rsidRPr="00C8676E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Увод у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природне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науке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624DCF04" w14:textId="73B8A22E" w:rsidR="00BD794B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E0BAEE8" w14:textId="0D32AE48" w:rsidR="00BD794B" w:rsidRPr="00C8676E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 за о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41EE0D" w14:textId="6C54C576" w:rsidR="00BD794B" w:rsidRPr="00C8676E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233533" w:rsidRPr="001B0582" w14:paraId="20DC2949" w14:textId="77777777" w:rsidTr="002B65EF">
        <w:tc>
          <w:tcPr>
            <w:tcW w:w="454" w:type="dxa"/>
            <w:shd w:val="clear" w:color="auto" w:fill="auto"/>
            <w:vAlign w:val="center"/>
          </w:tcPr>
          <w:p w14:paraId="30B7F290" w14:textId="77777777" w:rsidR="00233533" w:rsidRPr="00930CA7" w:rsidRDefault="00233533" w:rsidP="0023353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BE15635" w14:textId="13744BBB" w:rsidR="00233533" w:rsidRPr="002B65EF" w:rsidRDefault="00233533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en-US"/>
              </w:rPr>
              <w:t>UVS038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2EB4E534" w14:textId="7221A986" w:rsidR="00233533" w:rsidRDefault="00233533" w:rsidP="002335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bCs/>
                <w:sz w:val="18"/>
                <w:szCs w:val="18"/>
              </w:rPr>
              <w:t>Методичка пракса I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6CC9CD56" w14:textId="1071674E" w:rsidR="00233533" w:rsidRDefault="00233533" w:rsidP="002335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4D74718" w14:textId="6994C4EB" w:rsidR="00233533" w:rsidRDefault="00233533" w:rsidP="002335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CF1819" w14:textId="0B53644F" w:rsidR="00233533" w:rsidRDefault="00233533" w:rsidP="002335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233533" w:rsidRPr="001B0582" w14:paraId="55B1C7A4" w14:textId="77777777" w:rsidTr="002B65EF">
        <w:tc>
          <w:tcPr>
            <w:tcW w:w="454" w:type="dxa"/>
            <w:shd w:val="clear" w:color="auto" w:fill="auto"/>
            <w:vAlign w:val="center"/>
          </w:tcPr>
          <w:p w14:paraId="29B5FDE7" w14:textId="77777777" w:rsidR="00233533" w:rsidRPr="00930CA7" w:rsidRDefault="00233533" w:rsidP="0023353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5DA3E4A" w14:textId="410EABBF" w:rsidR="00233533" w:rsidRPr="002B65EF" w:rsidRDefault="00233533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en-US"/>
              </w:rPr>
              <w:t>VNP014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60947FA3" w14:textId="2F0C1B16" w:rsidR="00233533" w:rsidRPr="001B0582" w:rsidRDefault="00233533" w:rsidP="00233533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 w:rsidRPr="001B0582">
              <w:rPr>
                <w:rFonts w:ascii="Times New Roman" w:hAnsi="Times New Roman"/>
                <w:bCs/>
                <w:sz w:val="18"/>
                <w:szCs w:val="18"/>
              </w:rPr>
              <w:t>Методичка пракса I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3BF1797D" w14:textId="7E77E6E4" w:rsidR="00233533" w:rsidRDefault="00233533" w:rsidP="002335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9CE921E" w14:textId="77BD5DE9" w:rsidR="00233533" w:rsidRPr="001B0582" w:rsidRDefault="00233533" w:rsidP="002335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676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8676E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C85D58" w14:textId="66871972" w:rsidR="00233533" w:rsidRPr="001B0582" w:rsidRDefault="00233533" w:rsidP="002335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233533" w:rsidRPr="001B0582" w14:paraId="36BC6AF4" w14:textId="77777777" w:rsidTr="002B65EF">
        <w:tc>
          <w:tcPr>
            <w:tcW w:w="454" w:type="dxa"/>
            <w:shd w:val="clear" w:color="auto" w:fill="auto"/>
            <w:vAlign w:val="center"/>
          </w:tcPr>
          <w:p w14:paraId="3BAC3DC4" w14:textId="77777777" w:rsidR="00233533" w:rsidRPr="00930CA7" w:rsidRDefault="00233533" w:rsidP="0023353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9CA4F02" w14:textId="66D8965F" w:rsidR="00233533" w:rsidRPr="002B65EF" w:rsidRDefault="00233533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en-US"/>
              </w:rPr>
              <w:t>VNP019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4145F284" w14:textId="500868F5" w:rsidR="00233533" w:rsidRPr="001B0582" w:rsidRDefault="00233533" w:rsidP="00233533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 w:rsidRPr="001B0582">
              <w:rPr>
                <w:rFonts w:ascii="Times New Roman" w:hAnsi="Times New Roman"/>
                <w:bCs/>
                <w:sz w:val="18"/>
                <w:szCs w:val="18"/>
              </w:rPr>
              <w:t>Методичка пракса II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33759648" w14:textId="6DAF6D98" w:rsidR="00233533" w:rsidRDefault="00233533" w:rsidP="002335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1132A50" w14:textId="498C217A" w:rsidR="00233533" w:rsidRPr="001B0582" w:rsidRDefault="00233533" w:rsidP="002335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676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8676E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4B16F5" w14:textId="3C715A42" w:rsidR="00233533" w:rsidRPr="001B0582" w:rsidRDefault="00233533" w:rsidP="002335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B0582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930CA7" w:rsidRPr="001B0582" w14:paraId="352A1630" w14:textId="77777777" w:rsidTr="002B65EF">
        <w:tc>
          <w:tcPr>
            <w:tcW w:w="454" w:type="dxa"/>
            <w:shd w:val="clear" w:color="auto" w:fill="auto"/>
            <w:vAlign w:val="center"/>
          </w:tcPr>
          <w:p w14:paraId="6DEB2122" w14:textId="77777777" w:rsidR="00930CA7" w:rsidRPr="00930CA7" w:rsidRDefault="00930CA7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0631121" w14:textId="70FC6508" w:rsidR="00930CA7" w:rsidRPr="002B65EF" w:rsidRDefault="00930CA7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5EF">
              <w:rPr>
                <w:rFonts w:ascii="Times New Roman" w:hAnsi="Times New Roman"/>
                <w:sz w:val="18"/>
                <w:szCs w:val="18"/>
              </w:rPr>
              <w:t>UNP006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239521E4" w14:textId="1DBCCBAF" w:rsidR="00930CA7" w:rsidRDefault="00930CA7" w:rsidP="00930CA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Увод у природне науке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2B41E7E5" w14:textId="6EDEC214" w:rsidR="00930CA7" w:rsidRDefault="00930CA7" w:rsidP="00930CA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A69FB49" w14:textId="72C85A5F" w:rsidR="00930CA7" w:rsidRDefault="00930CA7" w:rsidP="00930CA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 за о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D9D0BF" w14:textId="0B3FD7F0" w:rsidR="00930CA7" w:rsidRDefault="00930CA7" w:rsidP="00930CA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BD794B" w:rsidRPr="001B0582" w14:paraId="271303CE" w14:textId="77777777" w:rsidTr="002B65EF">
        <w:tc>
          <w:tcPr>
            <w:tcW w:w="454" w:type="dxa"/>
            <w:shd w:val="clear" w:color="auto" w:fill="auto"/>
            <w:vAlign w:val="center"/>
          </w:tcPr>
          <w:p w14:paraId="68FAEA69" w14:textId="3CC01344" w:rsidR="00BD794B" w:rsidRPr="00930CA7" w:rsidRDefault="00BD794B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CFFB1FB" w14:textId="7EC9C83F" w:rsidR="00BD794B" w:rsidRPr="002B65EF" w:rsidRDefault="00BD794B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en-US"/>
              </w:rPr>
              <w:t>MUO</w:t>
            </w:r>
            <w:r w:rsidRPr="002B65EF">
              <w:rPr>
                <w:rFonts w:ascii="Times New Roman" w:hAnsi="Times New Roman"/>
                <w:sz w:val="18"/>
                <w:szCs w:val="18"/>
              </w:rPr>
              <w:t>009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785BE357" w14:textId="060EB3F9" w:rsidR="00BD794B" w:rsidRPr="00887D9D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Савре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мени методички правци у настави природе и друштва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782D75DD" w14:textId="24F42B65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аудиторне вежбе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30FA9D5" w14:textId="0B95F3C5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F2FE50" w14:textId="12B577BA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BD794B" w:rsidRPr="001B0582" w14:paraId="4FC7B6A7" w14:textId="77777777" w:rsidTr="002B65EF">
        <w:tc>
          <w:tcPr>
            <w:tcW w:w="454" w:type="dxa"/>
            <w:shd w:val="clear" w:color="auto" w:fill="auto"/>
            <w:vAlign w:val="center"/>
          </w:tcPr>
          <w:p w14:paraId="1603063C" w14:textId="2FAFFE0E" w:rsidR="00BD794B" w:rsidRPr="00930CA7" w:rsidRDefault="00BD794B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D12DE9A" w14:textId="5FCD1840" w:rsidR="00BD794B" w:rsidRPr="002B65EF" w:rsidRDefault="00BD794B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en-US"/>
              </w:rPr>
              <w:t>MUO034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27F27344" w14:textId="441962FB" w:rsidR="00BD794B" w:rsidRPr="000202FE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Савремени методички правци у настави грађанског васпитања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1B3CCFD2" w14:textId="5A283CB8" w:rsidR="00BD794B" w:rsidRPr="000202FE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6FD7625" w14:textId="4D0D0816" w:rsidR="00BD794B" w:rsidRPr="000202FE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AA2E86" w14:textId="07FC0152" w:rsidR="00BD794B" w:rsidRPr="000202FE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BD794B" w:rsidRPr="001B0582" w14:paraId="12969FC1" w14:textId="77777777" w:rsidTr="002B65EF">
        <w:tc>
          <w:tcPr>
            <w:tcW w:w="454" w:type="dxa"/>
            <w:shd w:val="clear" w:color="auto" w:fill="auto"/>
            <w:vAlign w:val="center"/>
          </w:tcPr>
          <w:p w14:paraId="5EAA19C2" w14:textId="0DB23D93" w:rsidR="00BD794B" w:rsidRPr="00930CA7" w:rsidRDefault="00BD794B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EAB0FED" w14:textId="6ECE046E" w:rsidR="00BD794B" w:rsidRPr="002B65EF" w:rsidRDefault="00BD794B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en-US"/>
              </w:rPr>
              <w:t>MUO023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438ED8E1" w14:textId="4FD31B1C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Oд идеје до производа – пројектни приступ учењу и поучавању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5A230B26" w14:textId="70C3DFBB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аудиторне вежбе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D6FA1BA" w14:textId="256AEB9E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9C05C9" w14:textId="11DDC86B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BD794B" w:rsidRPr="001B0582" w14:paraId="00C8CEC0" w14:textId="77777777" w:rsidTr="002B65EF">
        <w:tc>
          <w:tcPr>
            <w:tcW w:w="454" w:type="dxa"/>
            <w:shd w:val="clear" w:color="auto" w:fill="auto"/>
            <w:vAlign w:val="center"/>
          </w:tcPr>
          <w:p w14:paraId="41B8A6EF" w14:textId="09F0E5C1" w:rsidR="00BD794B" w:rsidRPr="00930CA7" w:rsidRDefault="00BD794B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</w:tcPr>
          <w:p w14:paraId="63E90519" w14:textId="272F70DF" w:rsidR="00BD794B" w:rsidRPr="002B65EF" w:rsidRDefault="00BD794B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B65EF">
              <w:rPr>
                <w:rFonts w:ascii="Times New Roman" w:hAnsi="Times New Roman"/>
                <w:sz w:val="18"/>
                <w:szCs w:val="18"/>
              </w:rPr>
              <w:t>MUO039</w:t>
            </w:r>
          </w:p>
        </w:tc>
        <w:tc>
          <w:tcPr>
            <w:tcW w:w="2670" w:type="dxa"/>
            <w:gridSpan w:val="3"/>
            <w:shd w:val="clear" w:color="auto" w:fill="auto"/>
          </w:tcPr>
          <w:p w14:paraId="7D758DF5" w14:textId="6467C09D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Израда</w:t>
            </w:r>
            <w:r w:rsidRPr="00C655C9">
              <w:rPr>
                <w:rFonts w:ascii="Times New Roman" w:hAnsi="Times New Roman"/>
                <w:sz w:val="18"/>
                <w:szCs w:val="18"/>
              </w:rPr>
              <w:t xml:space="preserve"> маст</w:t>
            </w:r>
            <w:r>
              <w:rPr>
                <w:rFonts w:ascii="Times New Roman" w:hAnsi="Times New Roman"/>
                <w:sz w:val="18"/>
                <w:szCs w:val="18"/>
              </w:rPr>
              <w:t>ер рада</w:t>
            </w:r>
          </w:p>
        </w:tc>
        <w:tc>
          <w:tcPr>
            <w:tcW w:w="2121" w:type="dxa"/>
            <w:gridSpan w:val="4"/>
            <w:shd w:val="clear" w:color="auto" w:fill="auto"/>
          </w:tcPr>
          <w:p w14:paraId="21D3F634" w14:textId="3153F444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77BBD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B98E8A7" w14:textId="7CCEB26F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77BBD">
              <w:rPr>
                <w:rFonts w:ascii="Times New Roman" w:hAnsi="Times New Roman"/>
                <w:sz w:val="18"/>
                <w:szCs w:val="18"/>
              </w:rPr>
              <w:t>Обр. мастер учитеља</w:t>
            </w:r>
          </w:p>
        </w:tc>
        <w:tc>
          <w:tcPr>
            <w:tcW w:w="1984" w:type="dxa"/>
            <w:shd w:val="clear" w:color="auto" w:fill="auto"/>
          </w:tcPr>
          <w:p w14:paraId="14223E9D" w14:textId="20A05572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77BBD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BD794B" w:rsidRPr="001B0582" w14:paraId="7857CCA3" w14:textId="77777777" w:rsidTr="002B65EF">
        <w:tc>
          <w:tcPr>
            <w:tcW w:w="454" w:type="dxa"/>
            <w:shd w:val="clear" w:color="auto" w:fill="auto"/>
            <w:vAlign w:val="center"/>
          </w:tcPr>
          <w:p w14:paraId="0BFFCF1E" w14:textId="79AADD2C" w:rsidR="00BD794B" w:rsidRPr="00930CA7" w:rsidRDefault="00BD794B" w:rsidP="00930C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FB95DE1" w14:textId="51477867" w:rsidR="00BD794B" w:rsidRPr="002B65EF" w:rsidRDefault="00BD794B" w:rsidP="002B65E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B65EF">
              <w:rPr>
                <w:rFonts w:ascii="Times New Roman" w:hAnsi="Times New Roman"/>
                <w:sz w:val="18"/>
                <w:szCs w:val="18"/>
                <w:lang w:val="en-US"/>
              </w:rPr>
              <w:t>MUO038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3553727B" w14:textId="117960FB" w:rsidR="00BD794B" w:rsidRPr="00887D9D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Методичко-истраживачка пракса</w:t>
            </w:r>
          </w:p>
        </w:tc>
        <w:tc>
          <w:tcPr>
            <w:tcW w:w="2121" w:type="dxa"/>
            <w:gridSpan w:val="4"/>
            <w:shd w:val="clear" w:color="auto" w:fill="auto"/>
            <w:vAlign w:val="center"/>
          </w:tcPr>
          <w:p w14:paraId="5D5BA855" w14:textId="01AF0E9E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055A1F1" w14:textId="13F02C59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3264F5" w14:textId="7FE205F4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BD794B" w:rsidRPr="001B0582" w14:paraId="20941181" w14:textId="77777777" w:rsidTr="002B65EF">
        <w:tc>
          <w:tcPr>
            <w:tcW w:w="10490" w:type="dxa"/>
            <w:gridSpan w:val="12"/>
            <w:vAlign w:val="center"/>
          </w:tcPr>
          <w:p w14:paraId="20941180" w14:textId="77777777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D794B" w:rsidRPr="001B0582" w14:paraId="20941184" w14:textId="77777777" w:rsidTr="002B65EF">
        <w:tc>
          <w:tcPr>
            <w:tcW w:w="454" w:type="dxa"/>
            <w:vAlign w:val="center"/>
          </w:tcPr>
          <w:p w14:paraId="20941182" w14:textId="77777777" w:rsidR="00BD794B" w:rsidRPr="001B0582" w:rsidRDefault="00BD794B" w:rsidP="00BD794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036" w:type="dxa"/>
            <w:gridSpan w:val="11"/>
            <w:shd w:val="clear" w:color="auto" w:fill="auto"/>
            <w:vAlign w:val="center"/>
          </w:tcPr>
          <w:p w14:paraId="20941183" w14:textId="4210F8CA" w:rsidR="00BD794B" w:rsidRPr="001B0582" w:rsidRDefault="00BD794B" w:rsidP="00BD794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Благданић, С. и Банђур, В. (2018). </w:t>
            </w:r>
            <w:r w:rsidRPr="001B058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Методика наставе природе и друштва</w:t>
            </w: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. Београд: Учитељски факултет и БИГЗ школство.</w:t>
            </w:r>
          </w:p>
        </w:tc>
      </w:tr>
      <w:tr w:rsidR="00BD794B" w:rsidRPr="001B0582" w14:paraId="20941187" w14:textId="77777777" w:rsidTr="002B65EF">
        <w:tc>
          <w:tcPr>
            <w:tcW w:w="454" w:type="dxa"/>
            <w:vAlign w:val="center"/>
          </w:tcPr>
          <w:p w14:paraId="20941185" w14:textId="77777777" w:rsidR="00BD794B" w:rsidRPr="001B0582" w:rsidRDefault="00BD794B" w:rsidP="00BD794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036" w:type="dxa"/>
            <w:gridSpan w:val="11"/>
            <w:shd w:val="clear" w:color="auto" w:fill="auto"/>
            <w:vAlign w:val="center"/>
          </w:tcPr>
          <w:p w14:paraId="20941186" w14:textId="2B4B06DE" w:rsidR="00BD794B" w:rsidRPr="001B0582" w:rsidRDefault="00BD794B" w:rsidP="00BD794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Latn-RS"/>
              </w:rPr>
              <w:t>Marušić Jablanović, M.</w:t>
            </w:r>
            <w:r w:rsidRPr="001B058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B058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i Blagdanić, S. (2019). </w:t>
            </w:r>
            <w:r w:rsidRPr="001B0582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Kada naučno postane naučeno: prirodno-naučno opismenjavanje u teoriji, istraživanjima i nastavnoj praksi</w:t>
            </w:r>
            <w:r w:rsidRPr="001B0582">
              <w:rPr>
                <w:rFonts w:ascii="Times New Roman" w:hAnsi="Times New Roman"/>
                <w:sz w:val="18"/>
                <w:szCs w:val="18"/>
                <w:lang w:val="sr-Latn-RS"/>
              </w:rPr>
              <w:t>. Beograd: Učiteljski fakultet, Institut za pedagoška istraživanja.</w:t>
            </w:r>
          </w:p>
        </w:tc>
      </w:tr>
      <w:tr w:rsidR="00BD794B" w:rsidRPr="001B0582" w14:paraId="76F063D3" w14:textId="77777777" w:rsidTr="002B65EF">
        <w:tc>
          <w:tcPr>
            <w:tcW w:w="454" w:type="dxa"/>
            <w:vAlign w:val="center"/>
          </w:tcPr>
          <w:p w14:paraId="730B447A" w14:textId="77777777" w:rsidR="00BD794B" w:rsidRPr="001B0582" w:rsidRDefault="00BD794B" w:rsidP="00BD794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036" w:type="dxa"/>
            <w:gridSpan w:val="11"/>
            <w:shd w:val="clear" w:color="auto" w:fill="auto"/>
            <w:vAlign w:val="center"/>
          </w:tcPr>
          <w:p w14:paraId="124EDFE7" w14:textId="0EBD7289" w:rsidR="00BD794B" w:rsidRPr="001B0582" w:rsidRDefault="00BD794B" w:rsidP="00BD794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Благданић, С. (2014). </w:t>
            </w:r>
            <w:r w:rsidRPr="001B0582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Историјски садржаји у настави природе и друштва</w:t>
            </w:r>
            <w:r w:rsidRPr="001B0582">
              <w:rPr>
                <w:rFonts w:ascii="Times New Roman" w:hAnsi="Times New Roman"/>
                <w:sz w:val="18"/>
                <w:szCs w:val="18"/>
                <w:lang w:val="sr-Latn-RS"/>
              </w:rPr>
              <w:t>. Београд: Учитељски факултет.</w:t>
            </w:r>
          </w:p>
        </w:tc>
      </w:tr>
      <w:tr w:rsidR="00BD794B" w:rsidRPr="001B0582" w14:paraId="2094118A" w14:textId="77777777" w:rsidTr="002B65EF">
        <w:tc>
          <w:tcPr>
            <w:tcW w:w="454" w:type="dxa"/>
            <w:vAlign w:val="center"/>
          </w:tcPr>
          <w:p w14:paraId="20941188" w14:textId="77777777" w:rsidR="00BD794B" w:rsidRPr="001B0582" w:rsidRDefault="00BD794B" w:rsidP="00BD794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036" w:type="dxa"/>
            <w:gridSpan w:val="11"/>
            <w:shd w:val="clear" w:color="auto" w:fill="auto"/>
            <w:vAlign w:val="center"/>
          </w:tcPr>
          <w:p w14:paraId="20941189" w14:textId="6738F0F8" w:rsidR="00BD794B" w:rsidRPr="001B0582" w:rsidRDefault="00BD794B" w:rsidP="00BD794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Blagdanic, S., Miscevic Kadijevic, G. a</w:t>
            </w:r>
            <w:r w:rsidRPr="001B0582">
              <w:rPr>
                <w:rFonts w:ascii="Times New Roman" w:hAnsi="Times New Roman"/>
                <w:sz w:val="18"/>
                <w:szCs w:val="18"/>
                <w:lang w:val="sr-Latn-RS"/>
              </w:rPr>
              <w:t>nd</w:t>
            </w: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Kovacevic, Z. (2019). Gender stereotypes in preschoolers’ image of scientists. </w:t>
            </w:r>
            <w:r w:rsidRPr="001B058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European Early Childhood Education Research Journal</w:t>
            </w:r>
            <w:r w:rsidRPr="001B0582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2/2019, </w:t>
            </w:r>
            <w:r w:rsidRPr="001B0582">
              <w:rPr>
                <w:rFonts w:ascii="Times New Roman" w:hAnsi="Times New Roman"/>
                <w:sz w:val="18"/>
                <w:szCs w:val="18"/>
                <w:lang w:val="sr-Latn-RS"/>
              </w:rPr>
              <w:t>272-284.</w:t>
            </w:r>
          </w:p>
        </w:tc>
      </w:tr>
      <w:tr w:rsidR="00BD794B" w:rsidRPr="001B0582" w14:paraId="5F373E62" w14:textId="77777777" w:rsidTr="002B65EF">
        <w:tc>
          <w:tcPr>
            <w:tcW w:w="454" w:type="dxa"/>
            <w:vAlign w:val="center"/>
          </w:tcPr>
          <w:p w14:paraId="58C3C0CB" w14:textId="77777777" w:rsidR="00BD794B" w:rsidRPr="001B0582" w:rsidRDefault="00BD794B" w:rsidP="00BD794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036" w:type="dxa"/>
            <w:gridSpan w:val="11"/>
            <w:shd w:val="clear" w:color="auto" w:fill="auto"/>
            <w:vAlign w:val="center"/>
          </w:tcPr>
          <w:p w14:paraId="68C8176A" w14:textId="6249BE84" w:rsidR="00BD794B" w:rsidRPr="001B0582" w:rsidRDefault="00BD794B" w:rsidP="00BD794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Blagdanić, S. and Kovačević, Z. (2013). What Kind of History-Related Knowledge Do Primary School Teachers Expect Their Pupils to Show. </w:t>
            </w:r>
            <w:r w:rsidRPr="001B058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Croatian Journal of Education</w:t>
            </w: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. 15 (1 Sp. Ed.), 41-53.</w:t>
            </w:r>
          </w:p>
        </w:tc>
      </w:tr>
      <w:tr w:rsidR="00BD794B" w:rsidRPr="001B0582" w14:paraId="2094118D" w14:textId="77777777" w:rsidTr="002B65EF">
        <w:tc>
          <w:tcPr>
            <w:tcW w:w="454" w:type="dxa"/>
            <w:vAlign w:val="center"/>
          </w:tcPr>
          <w:p w14:paraId="2094118B" w14:textId="77777777" w:rsidR="00BD794B" w:rsidRPr="001B0582" w:rsidRDefault="00BD794B" w:rsidP="00BD794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036" w:type="dxa"/>
            <w:gridSpan w:val="11"/>
            <w:shd w:val="clear" w:color="auto" w:fill="auto"/>
            <w:vAlign w:val="center"/>
          </w:tcPr>
          <w:p w14:paraId="2094118C" w14:textId="7A9072E9" w:rsidR="00BD794B" w:rsidRPr="001B0582" w:rsidRDefault="00BD794B" w:rsidP="00BD794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Благданић, С., Радовановић, И. и Бошњак Степановић, М. (2019).  Предубеђења ученика о природним феноменима на почетку основног образовања – оков и/или могућност. </w:t>
            </w:r>
            <w:r w:rsidRPr="001B058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Иновације у настави</w:t>
            </w: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. 1 (31</w:t>
            </w:r>
            <w:r w:rsidRPr="001B0582">
              <w:rPr>
                <w:rFonts w:ascii="Times New Roman" w:hAnsi="Times New Roman"/>
                <w:sz w:val="18"/>
                <w:szCs w:val="18"/>
                <w:lang w:val="sr-Latn-RS"/>
              </w:rPr>
              <w:t>),</w:t>
            </w: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16-29. </w:t>
            </w:r>
          </w:p>
        </w:tc>
      </w:tr>
      <w:tr w:rsidR="00BD794B" w:rsidRPr="001B0582" w14:paraId="4802957B" w14:textId="77777777" w:rsidTr="002B65EF">
        <w:tc>
          <w:tcPr>
            <w:tcW w:w="454" w:type="dxa"/>
            <w:vAlign w:val="center"/>
          </w:tcPr>
          <w:p w14:paraId="2D8AD818" w14:textId="77777777" w:rsidR="00BD794B" w:rsidRPr="001B0582" w:rsidRDefault="00BD794B" w:rsidP="00BD794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036" w:type="dxa"/>
            <w:gridSpan w:val="11"/>
            <w:shd w:val="clear" w:color="auto" w:fill="auto"/>
            <w:vAlign w:val="center"/>
          </w:tcPr>
          <w:p w14:paraId="4290CC83" w14:textId="70CA3C73" w:rsidR="00BD794B" w:rsidRPr="001B0582" w:rsidRDefault="00BD794B" w:rsidP="00BD794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Ковачевић, З., Банђур, В. и Благданић, С. (2013). Истраживачке технике – садржај у уџбеницима Света око нас. </w:t>
            </w:r>
            <w:r w:rsidRPr="001B058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Педагогија</w:t>
            </w: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. 4, 630-639</w:t>
            </w:r>
            <w:r w:rsidRPr="001B0582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</w:tr>
      <w:tr w:rsidR="00BD794B" w:rsidRPr="001B0582" w14:paraId="2094118F" w14:textId="77777777" w:rsidTr="002B65EF">
        <w:tc>
          <w:tcPr>
            <w:tcW w:w="10490" w:type="dxa"/>
            <w:gridSpan w:val="12"/>
            <w:vAlign w:val="center"/>
          </w:tcPr>
          <w:p w14:paraId="2094118E" w14:textId="77777777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D794B" w:rsidRPr="001B0582" w14:paraId="20941192" w14:textId="77777777" w:rsidTr="002B65EF">
        <w:tc>
          <w:tcPr>
            <w:tcW w:w="4172" w:type="dxa"/>
            <w:gridSpan w:val="6"/>
            <w:vAlign w:val="center"/>
          </w:tcPr>
          <w:p w14:paraId="20941190" w14:textId="77777777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6318" w:type="dxa"/>
            <w:gridSpan w:val="6"/>
            <w:vAlign w:val="center"/>
          </w:tcPr>
          <w:p w14:paraId="20941191" w14:textId="07E6AA6C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Latn-RS"/>
              </w:rPr>
              <w:t>35</w:t>
            </w:r>
          </w:p>
        </w:tc>
      </w:tr>
      <w:tr w:rsidR="00BD794B" w:rsidRPr="001B0582" w14:paraId="20941195" w14:textId="77777777" w:rsidTr="002B65EF">
        <w:tc>
          <w:tcPr>
            <w:tcW w:w="4172" w:type="dxa"/>
            <w:gridSpan w:val="6"/>
            <w:vAlign w:val="center"/>
          </w:tcPr>
          <w:p w14:paraId="20941193" w14:textId="77777777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6318" w:type="dxa"/>
            <w:gridSpan w:val="6"/>
            <w:vAlign w:val="center"/>
          </w:tcPr>
          <w:p w14:paraId="20941194" w14:textId="16FF4ACD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</w:tr>
      <w:tr w:rsidR="00BD794B" w:rsidRPr="001B0582" w14:paraId="20941199" w14:textId="77777777" w:rsidTr="002B65EF">
        <w:tc>
          <w:tcPr>
            <w:tcW w:w="4172" w:type="dxa"/>
            <w:gridSpan w:val="6"/>
            <w:vAlign w:val="center"/>
          </w:tcPr>
          <w:p w14:paraId="20941196" w14:textId="77777777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2066" w:type="dxa"/>
            <w:gridSpan w:val="3"/>
            <w:vAlign w:val="center"/>
          </w:tcPr>
          <w:p w14:paraId="20941197" w14:textId="2A43DEC8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Домаћи: 1</w:t>
            </w:r>
          </w:p>
        </w:tc>
        <w:tc>
          <w:tcPr>
            <w:tcW w:w="4252" w:type="dxa"/>
            <w:gridSpan w:val="3"/>
            <w:vAlign w:val="center"/>
          </w:tcPr>
          <w:p w14:paraId="20941198" w14:textId="08C66B76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Међународни: 1</w:t>
            </w:r>
          </w:p>
        </w:tc>
      </w:tr>
      <w:tr w:rsidR="00BD794B" w:rsidRPr="001B0582" w14:paraId="2094119C" w14:textId="77777777" w:rsidTr="002B65EF">
        <w:tc>
          <w:tcPr>
            <w:tcW w:w="2248" w:type="dxa"/>
            <w:gridSpan w:val="3"/>
            <w:vAlign w:val="center"/>
          </w:tcPr>
          <w:p w14:paraId="2094119A" w14:textId="77777777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8242" w:type="dxa"/>
            <w:gridSpan w:val="9"/>
            <w:vAlign w:val="center"/>
          </w:tcPr>
          <w:p w14:paraId="2094119B" w14:textId="49CDB6A0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BD794B" w:rsidRPr="001B0582" w14:paraId="2094119E" w14:textId="77777777" w:rsidTr="002B65EF">
        <w:tc>
          <w:tcPr>
            <w:tcW w:w="10490" w:type="dxa"/>
            <w:gridSpan w:val="12"/>
            <w:vAlign w:val="center"/>
          </w:tcPr>
          <w:p w14:paraId="2094119D" w14:textId="21EAB5F2" w:rsidR="00BD794B" w:rsidRPr="001B0582" w:rsidRDefault="00BD794B" w:rsidP="00BD79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релевантним: аутор уџбеника за Свет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око нас и Природу и друштво (1</w:t>
            </w:r>
            <w:r w:rsidRPr="001B0582">
              <w:rPr>
                <w:rFonts w:ascii="Times New Roman" w:hAnsi="Times New Roman"/>
                <w:sz w:val="18"/>
                <w:szCs w:val="18"/>
                <w:lang w:val="sr-Cyrl-CS"/>
              </w:rPr>
              <w:t>-4. разред)</w:t>
            </w:r>
          </w:p>
        </w:tc>
      </w:tr>
    </w:tbl>
    <w:p w14:paraId="209411A1" w14:textId="77777777" w:rsidR="002E6724" w:rsidRDefault="002E6724">
      <w:bookmarkStart w:id="0" w:name="_GoBack"/>
      <w:bookmarkEnd w:id="0"/>
    </w:p>
    <w:sectPr w:rsidR="002E6724" w:rsidSect="00291C7C">
      <w:pgSz w:w="12240" w:h="15840"/>
      <w:pgMar w:top="270" w:right="144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89CB4" w14:textId="77777777" w:rsidR="001B0582" w:rsidRDefault="001B0582" w:rsidP="001B0582">
      <w:r>
        <w:separator/>
      </w:r>
    </w:p>
  </w:endnote>
  <w:endnote w:type="continuationSeparator" w:id="0">
    <w:p w14:paraId="534BCB8F" w14:textId="77777777" w:rsidR="001B0582" w:rsidRDefault="001B0582" w:rsidP="001B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B0843" w14:textId="77777777" w:rsidR="001B0582" w:rsidRDefault="001B0582" w:rsidP="001B0582">
      <w:r>
        <w:separator/>
      </w:r>
    </w:p>
  </w:footnote>
  <w:footnote w:type="continuationSeparator" w:id="0">
    <w:p w14:paraId="290E9018" w14:textId="77777777" w:rsidR="001B0582" w:rsidRDefault="001B0582" w:rsidP="001B0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36ACF"/>
    <w:multiLevelType w:val="hybridMultilevel"/>
    <w:tmpl w:val="A810D6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202FE"/>
    <w:rsid w:val="00062A38"/>
    <w:rsid w:val="001A3EAC"/>
    <w:rsid w:val="001B0582"/>
    <w:rsid w:val="001B65AC"/>
    <w:rsid w:val="00233533"/>
    <w:rsid w:val="00291C7C"/>
    <w:rsid w:val="002B65EF"/>
    <w:rsid w:val="002E6724"/>
    <w:rsid w:val="00320DCC"/>
    <w:rsid w:val="00356F16"/>
    <w:rsid w:val="00363C80"/>
    <w:rsid w:val="003A0ABE"/>
    <w:rsid w:val="00402A85"/>
    <w:rsid w:val="00431082"/>
    <w:rsid w:val="00431F4A"/>
    <w:rsid w:val="00490855"/>
    <w:rsid w:val="00495EC1"/>
    <w:rsid w:val="004C099B"/>
    <w:rsid w:val="0050040A"/>
    <w:rsid w:val="005068C6"/>
    <w:rsid w:val="00506CF6"/>
    <w:rsid w:val="005402D9"/>
    <w:rsid w:val="0057730C"/>
    <w:rsid w:val="00580125"/>
    <w:rsid w:val="005874BA"/>
    <w:rsid w:val="005A31B6"/>
    <w:rsid w:val="006200F9"/>
    <w:rsid w:val="006359B9"/>
    <w:rsid w:val="00742AB9"/>
    <w:rsid w:val="007745E2"/>
    <w:rsid w:val="00786299"/>
    <w:rsid w:val="00887D9D"/>
    <w:rsid w:val="008E470A"/>
    <w:rsid w:val="00900C9B"/>
    <w:rsid w:val="0090186A"/>
    <w:rsid w:val="00930CA7"/>
    <w:rsid w:val="009B5CBC"/>
    <w:rsid w:val="009B5DB7"/>
    <w:rsid w:val="009D55BD"/>
    <w:rsid w:val="009E0197"/>
    <w:rsid w:val="009E520A"/>
    <w:rsid w:val="00A7659C"/>
    <w:rsid w:val="00AB2A1E"/>
    <w:rsid w:val="00AE6CEA"/>
    <w:rsid w:val="00B56EB7"/>
    <w:rsid w:val="00BD794B"/>
    <w:rsid w:val="00BF79C5"/>
    <w:rsid w:val="00C12188"/>
    <w:rsid w:val="00CE206A"/>
    <w:rsid w:val="00D77548"/>
    <w:rsid w:val="00D87CF8"/>
    <w:rsid w:val="00D904A5"/>
    <w:rsid w:val="00D9353D"/>
    <w:rsid w:val="00D97463"/>
    <w:rsid w:val="00EA3188"/>
    <w:rsid w:val="00F122FB"/>
    <w:rsid w:val="00F452C6"/>
    <w:rsid w:val="00F77DDE"/>
    <w:rsid w:val="00F8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chartTrackingRefBased/>
  <w15:docId w15:val="{97819C6E-AA39-4876-BCF7-0F7232B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5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582"/>
    <w:rPr>
      <w:rFonts w:ascii="Calibri" w:eastAsia="Calibri" w:hAnsi="Calibri" w:cs="Times New Roman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1B05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582"/>
    <w:rPr>
      <w:rFonts w:ascii="Calibri" w:eastAsia="Calibri" w:hAnsi="Calibri" w:cs="Times New Roman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7D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DDE"/>
    <w:rPr>
      <w:rFonts w:ascii="Segoe UI" w:eastAsia="Calibri" w:hAnsi="Segoe UI" w:cs="Segoe UI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930C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40</cp:revision>
  <cp:lastPrinted>2021-01-11T10:41:00Z</cp:lastPrinted>
  <dcterms:created xsi:type="dcterms:W3CDTF">2020-06-18T20:17:00Z</dcterms:created>
  <dcterms:modified xsi:type="dcterms:W3CDTF">2024-02-26T12:45:00Z</dcterms:modified>
</cp:coreProperties>
</file>